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1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1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серпня 2016 року                                          № 524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в оренду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часток (паїв) ФГ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“Агротем”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 знаходяться на території Вовківської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ст.6, 41 Закону України “Про місцеві державні адміністрації, ст.13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 122 “Про організацію робіт  та  методику  розподілу  земельних ділянок  між власниками земельних  часток (паїв)”, Порядку  реєстрації договорів оренди земельної частки (паю), затвердженого  постановою Кабінету Міністрів України  від 24.01.2002 № 119,  розпорядження голови районної державної адміністрації від 03.08.2016 № 472 “Про визначення  земельних  часток (паїв), як невитребуваних, що знаходяться на території Вовківської сільської ради за  межами населеного пункту”, листа відділу Держгеокадастру у Пустомитівському районі від 17.08.2016 №8-1315-0.6-3894/2-16 про нормативну грошову оцінку земель сільськогосподарського призначення на території Вовківської сільської ради за межами населеного пункту, листа ФГ “Агротем” від 11.08.2016 №10 про передачу в оренду невитребуваних земельних  часток (паїв) на території Вовківської сільської ради за межами населеного пункту (с. Селисько):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  <w:tab/>
        <w:t xml:space="preserve">1. Передати фермерському господарству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“Агротем”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43 невитребувані земельні частки (паї) із земель сільськогосподарського призначення площею 102,77 га, із них 91,93 га рілля та 10,84 га кормові угіддя, в с.Селисько на території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Вовківської сільської ради за межами населеного пункту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моменту отримання особами (їх спадкоємцями), які мають право на земельну частку (пай), документів, що посвідчують право власності на  земельні ділянки.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2.  Встановити орендну плату в розмірі 86816,25 (вісімдесят шість тисяч вісімсот шістнадцять) гривень 25 коп. в рік, яка становить 3 % від нормативної грошової оцінки землі, визначеної в розмірі 2893875,18 (два мільйони вісімсот дев'яносто три тисячі вісімсот сімдесят п'ять) гривень 18 коп.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Фермерському господарству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“Агротем”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укласти з районною  державною  адміністрацією договір оренди невитребуваних земельних часток (паїв) та зареєструвати його  у виконавчому комітеті  Вовківської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сільської ради.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48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96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